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A0" w:rsidRPr="00035CA0" w:rsidRDefault="00035CA0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>федеральное государственное бюджетное учреждение</w:t>
      </w:r>
    </w:p>
    <w:p w:rsidR="00035CA0" w:rsidRPr="00035CA0" w:rsidRDefault="00035CA0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 xml:space="preserve">«Федеральный центр нейрохирургии» </w:t>
      </w:r>
    </w:p>
    <w:p w:rsidR="00035CA0" w:rsidRPr="00035CA0" w:rsidRDefault="00035CA0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>Министерства здравоохранения Российской Федерации</w:t>
      </w:r>
    </w:p>
    <w:p w:rsidR="00035CA0" w:rsidRPr="00035CA0" w:rsidRDefault="00035CA0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>(г. Новосибирск)</w:t>
      </w:r>
    </w:p>
    <w:p w:rsidR="00035CA0" w:rsidRPr="00035CA0" w:rsidRDefault="00035CA0" w:rsidP="00035CA0">
      <w:pPr>
        <w:suppressAutoHyphens/>
        <w:ind w:right="-6"/>
        <w:jc w:val="center"/>
        <w:rPr>
          <w:sz w:val="28"/>
          <w:szCs w:val="28"/>
          <w:lang w:eastAsia="ar-SA"/>
        </w:rPr>
      </w:pPr>
      <w:r w:rsidRPr="00035CA0">
        <w:rPr>
          <w:sz w:val="28"/>
          <w:szCs w:val="28"/>
          <w:lang w:eastAsia="ar-SA"/>
        </w:rPr>
        <w:t>(ФГБУ «ФЦН» Минздрава России (г. Новосибирск))</w:t>
      </w:r>
    </w:p>
    <w:p w:rsidR="00035CA0" w:rsidRDefault="00035CA0" w:rsidP="00035CA0">
      <w:pPr>
        <w:shd w:val="clear" w:color="auto" w:fill="FFFFFF"/>
        <w:tabs>
          <w:tab w:val="left" w:pos="9619"/>
        </w:tabs>
        <w:jc w:val="center"/>
        <w:rPr>
          <w:b/>
          <w:bCs/>
          <w:sz w:val="28"/>
          <w:szCs w:val="28"/>
        </w:rPr>
      </w:pPr>
    </w:p>
    <w:p w:rsidR="00035CA0" w:rsidRPr="00035CA0" w:rsidRDefault="00035CA0" w:rsidP="00035CA0">
      <w:pPr>
        <w:shd w:val="clear" w:color="auto" w:fill="FFFFFF"/>
        <w:tabs>
          <w:tab w:val="left" w:pos="9619"/>
        </w:tabs>
        <w:jc w:val="center"/>
        <w:rPr>
          <w:b/>
          <w:bCs/>
          <w:sz w:val="28"/>
          <w:szCs w:val="28"/>
        </w:rPr>
      </w:pPr>
    </w:p>
    <w:p w:rsidR="00035CA0" w:rsidRPr="00035CA0" w:rsidRDefault="00035CA0" w:rsidP="00035CA0">
      <w:pPr>
        <w:shd w:val="clear" w:color="auto" w:fill="FFFFFF"/>
        <w:tabs>
          <w:tab w:val="left" w:pos="9619"/>
        </w:tabs>
        <w:jc w:val="center"/>
        <w:rPr>
          <w:b/>
          <w:bCs/>
          <w:sz w:val="28"/>
          <w:szCs w:val="28"/>
        </w:rPr>
      </w:pPr>
      <w:r w:rsidRPr="00035CA0">
        <w:rPr>
          <w:b/>
          <w:bCs/>
          <w:sz w:val="28"/>
          <w:szCs w:val="28"/>
        </w:rPr>
        <w:t>ПРИКАЗ</w:t>
      </w:r>
    </w:p>
    <w:p w:rsidR="00035CA0" w:rsidRPr="00035CA0" w:rsidRDefault="00035CA0" w:rsidP="00035CA0">
      <w:pPr>
        <w:shd w:val="clear" w:color="auto" w:fill="FFFFFF"/>
        <w:tabs>
          <w:tab w:val="left" w:pos="9619"/>
        </w:tabs>
        <w:jc w:val="both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035CA0" w:rsidRPr="00035CA0" w:rsidTr="00035CA0">
        <w:tc>
          <w:tcPr>
            <w:tcW w:w="2500" w:type="pct"/>
            <w:shd w:val="clear" w:color="auto" w:fill="auto"/>
          </w:tcPr>
          <w:p w:rsidR="00035CA0" w:rsidRPr="00035CA0" w:rsidRDefault="0099604A" w:rsidP="00035CA0">
            <w:pPr>
              <w:tabs>
                <w:tab w:val="left" w:pos="961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31.08.2018</w:t>
            </w:r>
          </w:p>
        </w:tc>
        <w:tc>
          <w:tcPr>
            <w:tcW w:w="2500" w:type="pct"/>
            <w:shd w:val="clear" w:color="auto" w:fill="auto"/>
          </w:tcPr>
          <w:p w:rsidR="00035CA0" w:rsidRPr="00035CA0" w:rsidRDefault="0099604A" w:rsidP="00CB6576">
            <w:pPr>
              <w:tabs>
                <w:tab w:val="left" w:pos="9619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254</w:t>
            </w:r>
          </w:p>
        </w:tc>
      </w:tr>
    </w:tbl>
    <w:p w:rsidR="00035CA0" w:rsidRPr="00035CA0" w:rsidRDefault="00035CA0" w:rsidP="00035CA0">
      <w:pPr>
        <w:ind w:firstLine="567"/>
        <w:jc w:val="both"/>
        <w:rPr>
          <w:sz w:val="28"/>
          <w:szCs w:val="28"/>
        </w:rPr>
      </w:pPr>
    </w:p>
    <w:p w:rsidR="00035CA0" w:rsidRPr="00035CA0" w:rsidRDefault="00035CA0" w:rsidP="00035CA0">
      <w:pPr>
        <w:jc w:val="center"/>
        <w:rPr>
          <w:sz w:val="28"/>
          <w:szCs w:val="28"/>
        </w:rPr>
      </w:pPr>
    </w:p>
    <w:p w:rsidR="00035CA0" w:rsidRDefault="00035CA0" w:rsidP="00035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035CA0">
        <w:rPr>
          <w:sz w:val="28"/>
          <w:szCs w:val="28"/>
        </w:rPr>
        <w:t>План</w:t>
      </w:r>
      <w:r>
        <w:rPr>
          <w:sz w:val="28"/>
          <w:szCs w:val="28"/>
        </w:rPr>
        <w:t>а Ф</w:t>
      </w:r>
      <w:r w:rsidRPr="00035CA0">
        <w:rPr>
          <w:sz w:val="28"/>
          <w:szCs w:val="28"/>
        </w:rPr>
        <w:t>ГБУ «ФЦН» Минздрава России (г. Новосибирск)</w:t>
      </w:r>
    </w:p>
    <w:p w:rsidR="00035CA0" w:rsidRPr="00035CA0" w:rsidRDefault="00035CA0" w:rsidP="00035CA0">
      <w:pPr>
        <w:jc w:val="center"/>
        <w:rPr>
          <w:sz w:val="28"/>
          <w:szCs w:val="28"/>
        </w:rPr>
      </w:pPr>
      <w:r w:rsidRPr="00035CA0">
        <w:rPr>
          <w:sz w:val="28"/>
          <w:szCs w:val="28"/>
        </w:rPr>
        <w:t>по противодействию коррупции на 2018-2020 годы</w:t>
      </w:r>
    </w:p>
    <w:p w:rsidR="00035CA0" w:rsidRPr="00035CA0" w:rsidRDefault="00035CA0" w:rsidP="00035CA0">
      <w:pPr>
        <w:ind w:firstLine="567"/>
        <w:jc w:val="both"/>
        <w:rPr>
          <w:sz w:val="28"/>
          <w:szCs w:val="28"/>
        </w:rPr>
      </w:pP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A0">
        <w:rPr>
          <w:rFonts w:ascii="Times New Roman" w:hAnsi="Times New Roman" w:cs="Times New Roman"/>
          <w:sz w:val="28"/>
          <w:szCs w:val="28"/>
        </w:rPr>
        <w:t xml:space="preserve">Во исполнение статьи 13.3 Федерального закона от 25.12.2008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35CA0">
        <w:rPr>
          <w:rFonts w:ascii="Times New Roman" w:hAnsi="Times New Roman" w:cs="Times New Roman"/>
          <w:sz w:val="28"/>
          <w:szCs w:val="28"/>
        </w:rPr>
        <w:t>«О противодействии коррупции», приказа Минздрава России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Министерства здравоохранения Российской Федерации по противодействию коррупции на 2018-2020 годы</w:t>
      </w:r>
      <w:r w:rsidRPr="004F640C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21.08.2018</w:t>
      </w:r>
      <w:r w:rsidRPr="004F64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551</w:t>
      </w:r>
      <w:r w:rsidRPr="004F640C">
        <w:rPr>
          <w:rFonts w:ascii="Times New Roman" w:hAnsi="Times New Roman" w:cs="Times New Roman"/>
          <w:sz w:val="28"/>
          <w:szCs w:val="28"/>
        </w:rPr>
        <w:t>, а также в целях реализации мер, направленных на профилактику и противодействие коррупции в организации, созданной для выполнения задач, поставленных перед федеральными государственными органами,</w:t>
      </w:r>
      <w:proofErr w:type="gramEnd"/>
    </w:p>
    <w:p w:rsidR="00035CA0" w:rsidRPr="004F640C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CA0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35CA0">
        <w:rPr>
          <w:rFonts w:ascii="Times New Roman" w:hAnsi="Times New Roman" w:cs="Times New Roman"/>
          <w:sz w:val="28"/>
          <w:szCs w:val="28"/>
        </w:rPr>
        <w:t>План ФГБУ «ФЦН» Минздрава России (г. Новосибирск) по противодействию коррупции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План) согласно приложению.</w:t>
      </w: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 настоящего приказа оставляю за собой.</w:t>
      </w: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35CA0" w:rsidTr="00035CA0">
        <w:tc>
          <w:tcPr>
            <w:tcW w:w="5068" w:type="dxa"/>
          </w:tcPr>
          <w:p w:rsidR="00035CA0" w:rsidRDefault="00035CA0" w:rsidP="00035CA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5069" w:type="dxa"/>
          </w:tcPr>
          <w:p w:rsidR="00035CA0" w:rsidRDefault="00035CA0" w:rsidP="00035CA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Рзаев</w:t>
            </w:r>
          </w:p>
        </w:tc>
      </w:tr>
    </w:tbl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CA0" w:rsidRDefault="00035CA0">
      <w:pPr>
        <w:spacing w:after="200"/>
      </w:pPr>
      <w:r>
        <w:rPr>
          <w:rFonts w:cs="Times New Roman"/>
          <w:sz w:val="28"/>
          <w:szCs w:val="28"/>
        </w:rPr>
        <w:br w:type="page"/>
      </w:r>
      <w:r>
        <w:lastRenderedPageBreak/>
        <w:br w:type="page"/>
      </w:r>
    </w:p>
    <w:p w:rsidR="00035CA0" w:rsidRDefault="00035CA0" w:rsidP="00DB7B96">
      <w:pPr>
        <w:jc w:val="right"/>
        <w:sectPr w:rsidR="00035CA0" w:rsidSect="00035CA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B7B96" w:rsidRDefault="00DB7B96" w:rsidP="00DB7B96">
      <w:pPr>
        <w:jc w:val="right"/>
      </w:pPr>
      <w:r>
        <w:lastRenderedPageBreak/>
        <w:t>Приложение к приказу</w:t>
      </w:r>
    </w:p>
    <w:p w:rsidR="00DB7B96" w:rsidRPr="00DB7B96" w:rsidRDefault="00DB7B96" w:rsidP="00DB7B96">
      <w:pPr>
        <w:jc w:val="right"/>
      </w:pPr>
      <w:r>
        <w:t xml:space="preserve">от </w:t>
      </w:r>
      <w:r w:rsidR="0099604A">
        <w:t>31.08.2018</w:t>
      </w:r>
      <w:r>
        <w:t xml:space="preserve"> № </w:t>
      </w:r>
      <w:r w:rsidR="0099604A">
        <w:t>254</w:t>
      </w:r>
    </w:p>
    <w:p w:rsidR="00DB7B96" w:rsidRPr="00DB7B96" w:rsidRDefault="00DB7B96" w:rsidP="00DB7B96">
      <w:pPr>
        <w:jc w:val="center"/>
        <w:rPr>
          <w:b/>
        </w:rPr>
      </w:pPr>
      <w:r w:rsidRPr="00DB7B96">
        <w:rPr>
          <w:b/>
        </w:rPr>
        <w:t>ПЛАН</w:t>
      </w:r>
    </w:p>
    <w:p w:rsidR="00DB7B96" w:rsidRDefault="00DB7B96" w:rsidP="00DB7B96">
      <w:pPr>
        <w:jc w:val="center"/>
        <w:rPr>
          <w:b/>
        </w:rPr>
      </w:pPr>
      <w:r w:rsidRPr="00DB7B96">
        <w:rPr>
          <w:b/>
        </w:rPr>
        <w:t>ФГБУ «ФЦН» Минздрава России (г. Новосибирск) по противодействию коррупции на 2018-2020 годы</w:t>
      </w:r>
    </w:p>
    <w:p w:rsidR="00842C6C" w:rsidRPr="00DB7B96" w:rsidRDefault="00842C6C" w:rsidP="00DB7B9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93"/>
        <w:gridCol w:w="3184"/>
        <w:gridCol w:w="3184"/>
        <w:gridCol w:w="3184"/>
      </w:tblGrid>
      <w:tr w:rsidR="00AD5289" w:rsidRPr="00AD5289" w:rsidTr="00AD5289">
        <w:tc>
          <w:tcPr>
            <w:tcW w:w="675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t xml:space="preserve">№ </w:t>
            </w:r>
            <w:proofErr w:type="gramStart"/>
            <w:r w:rsidRPr="00AD5289">
              <w:rPr>
                <w:sz w:val="20"/>
                <w:szCs w:val="20"/>
              </w:rPr>
              <w:t>п</w:t>
            </w:r>
            <w:proofErr w:type="gramEnd"/>
            <w:r w:rsidRPr="00AD5289">
              <w:rPr>
                <w:sz w:val="20"/>
                <w:szCs w:val="20"/>
              </w:rPr>
              <w:t>/п</w:t>
            </w:r>
          </w:p>
        </w:tc>
        <w:tc>
          <w:tcPr>
            <w:tcW w:w="5693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t>Мероприятия</w:t>
            </w:r>
          </w:p>
        </w:tc>
        <w:tc>
          <w:tcPr>
            <w:tcW w:w="3184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184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184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t>Цель</w:t>
            </w:r>
          </w:p>
        </w:tc>
      </w:tr>
      <w:tr w:rsidR="00AD5289" w:rsidRPr="00AD5289" w:rsidTr="00AD5289">
        <w:tc>
          <w:tcPr>
            <w:tcW w:w="15920" w:type="dxa"/>
            <w:gridSpan w:val="5"/>
            <w:vAlign w:val="center"/>
          </w:tcPr>
          <w:p w:rsidR="00AD5289" w:rsidRDefault="00AD5289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t>1. Повышение эффективности механизмов урегулирования конфликта интересов, принятие мер, направленных на выявление и устранение причин</w:t>
            </w:r>
            <w:bookmarkStart w:id="0" w:name="_GoBack"/>
            <w:bookmarkEnd w:id="0"/>
            <w:r w:rsidRPr="00AD5289">
              <w:rPr>
                <w:sz w:val="20"/>
                <w:szCs w:val="20"/>
              </w:rPr>
              <w:t xml:space="preserve"> и условий,</w:t>
            </w:r>
          </w:p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proofErr w:type="gramStart"/>
            <w:r w:rsidRPr="00AD5289">
              <w:rPr>
                <w:sz w:val="20"/>
                <w:szCs w:val="20"/>
              </w:rPr>
              <w:t>способствующих</w:t>
            </w:r>
            <w:proofErr w:type="gramEnd"/>
            <w:r w:rsidRPr="00AD5289">
              <w:rPr>
                <w:sz w:val="20"/>
                <w:szCs w:val="20"/>
              </w:rPr>
              <w:t xml:space="preserve"> его возникновению</w:t>
            </w:r>
          </w:p>
        </w:tc>
      </w:tr>
      <w:tr w:rsidR="00AD5289" w:rsidRPr="00AD5289" w:rsidTr="00AD5289">
        <w:tc>
          <w:tcPr>
            <w:tcW w:w="675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693" w:type="dxa"/>
            <w:vAlign w:val="center"/>
          </w:tcPr>
          <w:p w:rsidR="00AD5289" w:rsidRPr="00AD5289" w:rsidRDefault="00AD5289" w:rsidP="00AD52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анализа, а также проверок достоверности и полноты сведений о доходах, расходах, об имуществе и обязательствах имущественного характера на предмет соблюдения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3184" w:type="dxa"/>
            <w:vAlign w:val="center"/>
          </w:tcPr>
          <w:p w:rsidR="00A4254F" w:rsidRDefault="00A4254F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правовым вопросам;</w:t>
            </w:r>
          </w:p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t>Должностн</w:t>
            </w:r>
            <w:r>
              <w:rPr>
                <w:sz w:val="20"/>
                <w:szCs w:val="20"/>
              </w:rPr>
              <w:t>ое</w:t>
            </w:r>
            <w:r w:rsidRPr="00AD5289">
              <w:rPr>
                <w:sz w:val="20"/>
                <w:szCs w:val="20"/>
              </w:rPr>
              <w:t xml:space="preserve"> лицо</w:t>
            </w:r>
            <w:r>
              <w:rPr>
                <w:sz w:val="20"/>
                <w:szCs w:val="20"/>
              </w:rPr>
              <w:t>, ответственное</w:t>
            </w:r>
            <w:r w:rsidRPr="00AD5289">
              <w:rPr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3184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проведенных мероприятий ежеквартально (не позднее 10 числа месяца, следующего за отчетным кварталом) направлять информацию в Департамент управления делами и кадров</w:t>
            </w:r>
          </w:p>
        </w:tc>
        <w:tc>
          <w:tcPr>
            <w:tcW w:w="3184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факты нарушения законодательства Российской Федерации о противодействии коррупции</w:t>
            </w:r>
          </w:p>
        </w:tc>
      </w:tr>
      <w:tr w:rsidR="00AD5289" w:rsidRPr="00AD5289" w:rsidTr="00AD5289">
        <w:tc>
          <w:tcPr>
            <w:tcW w:w="675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693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184" w:type="dxa"/>
            <w:vAlign w:val="center"/>
          </w:tcPr>
          <w:p w:rsidR="00AD5289" w:rsidRDefault="00AD5289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правовым вопросам;</w:t>
            </w:r>
          </w:p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t>Должностн</w:t>
            </w:r>
            <w:r>
              <w:rPr>
                <w:sz w:val="20"/>
                <w:szCs w:val="20"/>
              </w:rPr>
              <w:t>ое</w:t>
            </w:r>
            <w:r w:rsidRPr="00AD5289">
              <w:rPr>
                <w:sz w:val="20"/>
                <w:szCs w:val="20"/>
              </w:rPr>
              <w:t xml:space="preserve"> лицо</w:t>
            </w:r>
            <w:r>
              <w:rPr>
                <w:sz w:val="20"/>
                <w:szCs w:val="20"/>
              </w:rPr>
              <w:t>, ответственное</w:t>
            </w:r>
            <w:r w:rsidRPr="00AD5289">
              <w:rPr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3184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проведенных мероприятий ежеквартально (не позднее 20 числа месяца, следующего за отчетным кварталом) направлять информацию в Департамент управления делами и кадров</w:t>
            </w:r>
          </w:p>
        </w:tc>
        <w:tc>
          <w:tcPr>
            <w:tcW w:w="3184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вопросы служебного поведения работников Учреждения</w:t>
            </w:r>
          </w:p>
        </w:tc>
      </w:tr>
      <w:tr w:rsidR="00AD5289" w:rsidRPr="00AD5289" w:rsidTr="001C62FA">
        <w:tc>
          <w:tcPr>
            <w:tcW w:w="15920" w:type="dxa"/>
            <w:gridSpan w:val="5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мероприятий, направленных на соблюдение запретов, ограничений и требований, установленных в целях противодействия коррупции</w:t>
            </w:r>
          </w:p>
        </w:tc>
      </w:tr>
      <w:tr w:rsidR="00AD5289" w:rsidRPr="00AD5289" w:rsidTr="00AD5289">
        <w:tc>
          <w:tcPr>
            <w:tcW w:w="675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693" w:type="dxa"/>
            <w:vAlign w:val="center"/>
          </w:tcPr>
          <w:p w:rsidR="00AD5289" w:rsidRPr="00AD5289" w:rsidRDefault="00AD5289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комплекса мероприятий, направленных на соблюдение работниками </w:t>
            </w:r>
            <w:r w:rsidR="005F32FC">
              <w:rPr>
                <w:sz w:val="20"/>
                <w:szCs w:val="20"/>
              </w:rPr>
              <w:t>Учреждения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3184" w:type="dxa"/>
            <w:vAlign w:val="center"/>
          </w:tcPr>
          <w:p w:rsidR="00AD5289" w:rsidRPr="00AD5289" w:rsidRDefault="005F32FC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t>Должностн</w:t>
            </w:r>
            <w:r>
              <w:rPr>
                <w:sz w:val="20"/>
                <w:szCs w:val="20"/>
              </w:rPr>
              <w:t>ое</w:t>
            </w:r>
            <w:r w:rsidRPr="00AD5289">
              <w:rPr>
                <w:sz w:val="20"/>
                <w:szCs w:val="20"/>
              </w:rPr>
              <w:t xml:space="preserve"> лицо</w:t>
            </w:r>
            <w:r>
              <w:rPr>
                <w:sz w:val="20"/>
                <w:szCs w:val="20"/>
              </w:rPr>
              <w:t>, ответственное</w:t>
            </w:r>
            <w:r w:rsidRPr="00AD5289">
              <w:rPr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3184" w:type="dxa"/>
            <w:vAlign w:val="center"/>
          </w:tcPr>
          <w:p w:rsidR="00AD5289" w:rsidRPr="00AD5289" w:rsidRDefault="005F32FC" w:rsidP="005F3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проведенных мероприятий направлять информацию в Департамент управления делами и кадров в соответствии со сроками, предусмотренными комплексом</w:t>
            </w:r>
          </w:p>
        </w:tc>
        <w:tc>
          <w:tcPr>
            <w:tcW w:w="3184" w:type="dxa"/>
            <w:vAlign w:val="center"/>
          </w:tcPr>
          <w:p w:rsidR="00AD5289" w:rsidRPr="00AD5289" w:rsidRDefault="005F32FC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работу по неукоснительному соблюдению порядка: сообщения о получения подарка в связи с протокольным мероприятием, служебными командировками и другими официальными мероприятиями, его сдачи и оценки, реализации (выкупа) и зачислению средств, вырученных от реализации; уведомления о фактах склонения к совершению коррупционных правонарушений. Результаты работы обобщить, организовать мероприятие по правовому просвещению.</w:t>
            </w:r>
          </w:p>
        </w:tc>
      </w:tr>
      <w:tr w:rsidR="00AD5289" w:rsidRPr="00AD5289" w:rsidTr="00AD5289">
        <w:tc>
          <w:tcPr>
            <w:tcW w:w="675" w:type="dxa"/>
            <w:vAlign w:val="center"/>
          </w:tcPr>
          <w:p w:rsidR="00AD5289" w:rsidRPr="00AD5289" w:rsidRDefault="005F32FC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693" w:type="dxa"/>
            <w:vAlign w:val="center"/>
          </w:tcPr>
          <w:p w:rsidR="00AD5289" w:rsidRPr="00AD5289" w:rsidRDefault="005F32FC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мониторинга реализации работниками Учреждения обязанности принимать меры по предотвращению и (или) урегулированию конфликта интересов и в случае необходимости предпринимать действия по </w:t>
            </w:r>
            <w:r>
              <w:rPr>
                <w:sz w:val="20"/>
                <w:szCs w:val="20"/>
              </w:rPr>
              <w:lastRenderedPageBreak/>
              <w:t>совершенствованию механизмов предотвращения и урегулирования конфликта интересов.</w:t>
            </w:r>
          </w:p>
        </w:tc>
        <w:tc>
          <w:tcPr>
            <w:tcW w:w="3184" w:type="dxa"/>
            <w:vAlign w:val="center"/>
          </w:tcPr>
          <w:p w:rsidR="00AD5289" w:rsidRPr="00AD5289" w:rsidRDefault="005F32FC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lastRenderedPageBreak/>
              <w:t>Должностн</w:t>
            </w:r>
            <w:r>
              <w:rPr>
                <w:sz w:val="20"/>
                <w:szCs w:val="20"/>
              </w:rPr>
              <w:t>ое</w:t>
            </w:r>
            <w:r w:rsidRPr="00AD5289">
              <w:rPr>
                <w:sz w:val="20"/>
                <w:szCs w:val="20"/>
              </w:rPr>
              <w:t xml:space="preserve"> лицо</w:t>
            </w:r>
            <w:r>
              <w:rPr>
                <w:sz w:val="20"/>
                <w:szCs w:val="20"/>
              </w:rPr>
              <w:t>, ответственное</w:t>
            </w:r>
            <w:r w:rsidRPr="00AD5289">
              <w:rPr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3184" w:type="dxa"/>
            <w:vAlign w:val="center"/>
          </w:tcPr>
          <w:p w:rsidR="00AD5289" w:rsidRPr="00AD5289" w:rsidRDefault="005F32FC" w:rsidP="005F3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результатах проведенных мероприятий ежегодно (до 30 декабря, итоговый доклад до 01 октября 2020 года) направлять </w:t>
            </w:r>
            <w:r>
              <w:rPr>
                <w:sz w:val="20"/>
                <w:szCs w:val="20"/>
              </w:rPr>
              <w:lastRenderedPageBreak/>
              <w:t>информацию в Департамент управления делами и кадров</w:t>
            </w:r>
          </w:p>
        </w:tc>
        <w:tc>
          <w:tcPr>
            <w:tcW w:w="3184" w:type="dxa"/>
            <w:vAlign w:val="center"/>
          </w:tcPr>
          <w:p w:rsidR="00AD5289" w:rsidRPr="00AD5289" w:rsidRDefault="005F32FC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Выявить случаи нарушения требований по предотвращению и (или) урегулированию конфликта интересов и принятия мер по </w:t>
            </w:r>
            <w:r>
              <w:rPr>
                <w:sz w:val="20"/>
                <w:szCs w:val="20"/>
              </w:rPr>
              <w:lastRenderedPageBreak/>
              <w:t>привлечению работников к установленной законодательством Российской Федерации о противодействии коррупции ответственности.</w:t>
            </w:r>
          </w:p>
        </w:tc>
      </w:tr>
      <w:tr w:rsidR="005F32FC" w:rsidRPr="00AD5289" w:rsidTr="00AD5289">
        <w:tc>
          <w:tcPr>
            <w:tcW w:w="675" w:type="dxa"/>
            <w:vAlign w:val="center"/>
          </w:tcPr>
          <w:p w:rsidR="005F32FC" w:rsidRDefault="005F32FC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5693" w:type="dxa"/>
            <w:vAlign w:val="center"/>
          </w:tcPr>
          <w:p w:rsidR="005F32FC" w:rsidRDefault="005F32FC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мер по повышению эффективности кадровой работы в части, касающихся ведения личных дел работников, в том числе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</w:t>
            </w:r>
            <w:r w:rsidR="00656DB1">
              <w:rPr>
                <w:sz w:val="20"/>
                <w:szCs w:val="20"/>
              </w:rPr>
              <w:t>, предоставленных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84" w:type="dxa"/>
            <w:vAlign w:val="center"/>
          </w:tcPr>
          <w:p w:rsidR="005F32FC" w:rsidRPr="00AD5289" w:rsidRDefault="00656DB1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</w:t>
            </w:r>
          </w:p>
        </w:tc>
        <w:tc>
          <w:tcPr>
            <w:tcW w:w="3184" w:type="dxa"/>
            <w:vAlign w:val="center"/>
          </w:tcPr>
          <w:p w:rsidR="005F32FC" w:rsidRPr="00AD5289" w:rsidRDefault="00656DB1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проведенных мероприятий ежегодно (до 30 декабря, итоговый доклад до 01 октября 2020 года) направлять информацию в Департамент управления делами и кадров</w:t>
            </w:r>
          </w:p>
        </w:tc>
        <w:tc>
          <w:tcPr>
            <w:tcW w:w="3184" w:type="dxa"/>
            <w:vAlign w:val="center"/>
          </w:tcPr>
          <w:p w:rsidR="005F32FC" w:rsidRPr="00AD5289" w:rsidRDefault="00656DB1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Повысить эффективность выявления возможного конфликта интересов</w:t>
            </w:r>
          </w:p>
        </w:tc>
      </w:tr>
      <w:tr w:rsidR="005F32FC" w:rsidRPr="00AD5289" w:rsidTr="00AD5289">
        <w:tc>
          <w:tcPr>
            <w:tcW w:w="675" w:type="dxa"/>
            <w:vAlign w:val="center"/>
          </w:tcPr>
          <w:p w:rsidR="005F32FC" w:rsidRDefault="00656DB1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693" w:type="dxa"/>
            <w:vAlign w:val="center"/>
          </w:tcPr>
          <w:p w:rsidR="005F32FC" w:rsidRDefault="00656DB1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ежегодного повышения квалификации лиц, в должностные обязанности которых входит участие в противодействии коррупции, а также обучения лиц, впервые принятых на работу на должности, замещение которых влечет за собой коррупционные риски, по образовательным программам в области противодействия коррупции</w:t>
            </w:r>
          </w:p>
        </w:tc>
        <w:tc>
          <w:tcPr>
            <w:tcW w:w="3184" w:type="dxa"/>
            <w:vAlign w:val="center"/>
          </w:tcPr>
          <w:p w:rsidR="005F32FC" w:rsidRPr="00AD5289" w:rsidRDefault="00656DB1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</w:t>
            </w:r>
          </w:p>
        </w:tc>
        <w:tc>
          <w:tcPr>
            <w:tcW w:w="3184" w:type="dxa"/>
            <w:vAlign w:val="center"/>
          </w:tcPr>
          <w:p w:rsidR="005F32FC" w:rsidRPr="00AD5289" w:rsidRDefault="00656DB1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проведенных мероприятий ежегодно (до 30 декабря, итоговый доклад до 01 октября 2020 года) направлять информацию в Департамент управления делами и кадров</w:t>
            </w:r>
          </w:p>
        </w:tc>
        <w:tc>
          <w:tcPr>
            <w:tcW w:w="3184" w:type="dxa"/>
            <w:vAlign w:val="center"/>
          </w:tcPr>
          <w:p w:rsidR="005F32FC" w:rsidRPr="00AD5289" w:rsidRDefault="00656DB1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Повысить квалификацию лиц, в должностные обязанности которых входит участие в противодействие коррупции</w:t>
            </w:r>
          </w:p>
        </w:tc>
      </w:tr>
      <w:tr w:rsidR="00656DB1" w:rsidRPr="00AD5289" w:rsidTr="00F23FA6">
        <w:tc>
          <w:tcPr>
            <w:tcW w:w="15920" w:type="dxa"/>
            <w:gridSpan w:val="5"/>
            <w:vAlign w:val="center"/>
          </w:tcPr>
          <w:p w:rsidR="00656DB1" w:rsidRPr="00AD5289" w:rsidRDefault="00656DB1" w:rsidP="00656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мероприятий, направленных на обеспечение соблюдения гражданами, замещавшими должности государственной службы, ограничений при заключении ими после увольнения трудового договора и (или) гражданско-правового договора</w:t>
            </w:r>
          </w:p>
        </w:tc>
      </w:tr>
      <w:tr w:rsidR="00656DB1" w:rsidRPr="00AD5289" w:rsidTr="00AD5289">
        <w:tc>
          <w:tcPr>
            <w:tcW w:w="675" w:type="dxa"/>
            <w:vAlign w:val="center"/>
          </w:tcPr>
          <w:p w:rsidR="00656DB1" w:rsidRPr="00AD5289" w:rsidRDefault="00656DB1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693" w:type="dxa"/>
            <w:vAlign w:val="center"/>
          </w:tcPr>
          <w:p w:rsidR="00656DB1" w:rsidRPr="00AD5289" w:rsidRDefault="00656DB1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мониторинга исполнения законодательства Российской Федерации о противодействии коррупции при трудоустройстве граждан, замещавших должности государственной службы</w:t>
            </w:r>
          </w:p>
        </w:tc>
        <w:tc>
          <w:tcPr>
            <w:tcW w:w="3184" w:type="dxa"/>
            <w:vAlign w:val="center"/>
          </w:tcPr>
          <w:p w:rsidR="00656DB1" w:rsidRPr="00AD5289" w:rsidRDefault="00656DB1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</w:t>
            </w:r>
          </w:p>
        </w:tc>
        <w:tc>
          <w:tcPr>
            <w:tcW w:w="3184" w:type="dxa"/>
            <w:vAlign w:val="center"/>
          </w:tcPr>
          <w:p w:rsidR="00656DB1" w:rsidRPr="00AD5289" w:rsidRDefault="00656DB1" w:rsidP="00656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проведенных мероприятий ежеквартально (не позднее 25 числа месяца, следующего за отчетным кварталом, итоговый доклад до 30 ноября 2020 года) направлять информацию в Департамент управления делами и кадров</w:t>
            </w:r>
          </w:p>
        </w:tc>
        <w:tc>
          <w:tcPr>
            <w:tcW w:w="3184" w:type="dxa"/>
            <w:vAlign w:val="center"/>
          </w:tcPr>
          <w:p w:rsidR="00656DB1" w:rsidRPr="00AD5289" w:rsidRDefault="005649A2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и рассмотреть на заседаниях комиссий по соблюдению требований к служебному поведению и урегулированию конфликта интересов случаи нарушения требований законодательства Российской Федерации при трудоустройстве после увольнения с государственной службы.</w:t>
            </w:r>
          </w:p>
        </w:tc>
      </w:tr>
      <w:tr w:rsidR="00856C7B" w:rsidRPr="00AD5289" w:rsidTr="007A4706">
        <w:tc>
          <w:tcPr>
            <w:tcW w:w="15920" w:type="dxa"/>
            <w:gridSpan w:val="5"/>
            <w:vAlign w:val="center"/>
          </w:tcPr>
          <w:p w:rsidR="00856C7B" w:rsidRPr="00AD5289" w:rsidRDefault="00373B67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6C7B">
              <w:rPr>
                <w:sz w:val="20"/>
                <w:szCs w:val="20"/>
              </w:rPr>
              <w:t>. Взаимодействие Учреждения с институтами гражданского общества, гражданами в целях создания эффективной системы обратной связи, обеспечения доступности информации о деятельности Учреждения, а также обеспечение эффективного взаимодействия с правоохранительными, контролирующими и надзорными органами</w:t>
            </w:r>
          </w:p>
        </w:tc>
      </w:tr>
      <w:tr w:rsidR="00656DB1" w:rsidRPr="00AD5289" w:rsidTr="00AD5289">
        <w:tc>
          <w:tcPr>
            <w:tcW w:w="675" w:type="dxa"/>
            <w:vAlign w:val="center"/>
          </w:tcPr>
          <w:p w:rsidR="00656DB1" w:rsidRPr="00AD5289" w:rsidRDefault="00373B67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6C7B">
              <w:rPr>
                <w:sz w:val="20"/>
                <w:szCs w:val="20"/>
              </w:rPr>
              <w:t>.1</w:t>
            </w:r>
          </w:p>
        </w:tc>
        <w:tc>
          <w:tcPr>
            <w:tcW w:w="5693" w:type="dxa"/>
            <w:vAlign w:val="center"/>
          </w:tcPr>
          <w:p w:rsidR="00656DB1" w:rsidRPr="00AD5289" w:rsidRDefault="00856C7B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при осуществлении работы по профилактике коррупции информационных ресурсов надзорных, правоохранительных и контролирующих органов</w:t>
            </w:r>
          </w:p>
        </w:tc>
        <w:tc>
          <w:tcPr>
            <w:tcW w:w="3184" w:type="dxa"/>
            <w:vAlign w:val="center"/>
          </w:tcPr>
          <w:p w:rsidR="00656DB1" w:rsidRPr="00AD5289" w:rsidRDefault="00856C7B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правовым вопросам</w:t>
            </w:r>
          </w:p>
        </w:tc>
        <w:tc>
          <w:tcPr>
            <w:tcW w:w="3184" w:type="dxa"/>
            <w:vAlign w:val="center"/>
          </w:tcPr>
          <w:p w:rsidR="00656DB1" w:rsidRPr="00AD5289" w:rsidRDefault="00856C7B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3184" w:type="dxa"/>
            <w:vAlign w:val="center"/>
          </w:tcPr>
          <w:p w:rsidR="00656DB1" w:rsidRPr="00AD5289" w:rsidRDefault="00856C7B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работу по взаимодействию с надзорными, правоохранительными и контролирующими органами</w:t>
            </w:r>
          </w:p>
        </w:tc>
      </w:tr>
      <w:tr w:rsidR="00856C7B" w:rsidRPr="00AD5289" w:rsidTr="00AD5289">
        <w:tc>
          <w:tcPr>
            <w:tcW w:w="675" w:type="dxa"/>
            <w:vAlign w:val="center"/>
          </w:tcPr>
          <w:p w:rsidR="00856C7B" w:rsidRPr="00AD5289" w:rsidRDefault="00373B67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6C7B">
              <w:rPr>
                <w:sz w:val="20"/>
                <w:szCs w:val="20"/>
              </w:rPr>
              <w:t>.2</w:t>
            </w:r>
          </w:p>
        </w:tc>
        <w:tc>
          <w:tcPr>
            <w:tcW w:w="5693" w:type="dxa"/>
            <w:vAlign w:val="center"/>
          </w:tcPr>
          <w:p w:rsidR="00856C7B" w:rsidRPr="00AD5289" w:rsidRDefault="00856C7B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Учреждении посредством функционирования телефона доверия по вопросам противодействия коррупции, обеспечение приема электронных сообщений на официальный сайт Минздрава России в информационно-телекоммуникационной сети Интернет</w:t>
            </w:r>
          </w:p>
        </w:tc>
        <w:tc>
          <w:tcPr>
            <w:tcW w:w="3184" w:type="dxa"/>
            <w:vAlign w:val="center"/>
          </w:tcPr>
          <w:p w:rsidR="00856C7B" w:rsidRPr="00AD5289" w:rsidRDefault="00856C7B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правовым вопросам</w:t>
            </w:r>
          </w:p>
        </w:tc>
        <w:tc>
          <w:tcPr>
            <w:tcW w:w="3184" w:type="dxa"/>
            <w:vAlign w:val="center"/>
          </w:tcPr>
          <w:p w:rsidR="00856C7B" w:rsidRPr="00AD5289" w:rsidRDefault="00856C7B" w:rsidP="0085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проведенных мероприятий ежеквартально (не позднее 20 числа месяца, следующего за отчетным кварталом, итоговый доклад до 30 ноября 2020 года) направлять информацию в Департамент управления делами и кадров</w:t>
            </w:r>
          </w:p>
        </w:tc>
        <w:tc>
          <w:tcPr>
            <w:tcW w:w="3184" w:type="dxa"/>
            <w:vAlign w:val="center"/>
          </w:tcPr>
          <w:p w:rsidR="00856C7B" w:rsidRPr="00AD5289" w:rsidRDefault="00856C7B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открытость принимаемых Минздравом России и Учреждением мер по вопросам противодействия коррупции</w:t>
            </w:r>
          </w:p>
        </w:tc>
      </w:tr>
      <w:tr w:rsidR="00856C7B" w:rsidRPr="00AD5289" w:rsidTr="00AD5289">
        <w:tc>
          <w:tcPr>
            <w:tcW w:w="675" w:type="dxa"/>
            <w:vAlign w:val="center"/>
          </w:tcPr>
          <w:p w:rsidR="00856C7B" w:rsidRPr="00AD5289" w:rsidRDefault="00373B67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6C7B">
              <w:rPr>
                <w:sz w:val="20"/>
                <w:szCs w:val="20"/>
              </w:rPr>
              <w:t>.3</w:t>
            </w:r>
          </w:p>
        </w:tc>
        <w:tc>
          <w:tcPr>
            <w:tcW w:w="5693" w:type="dxa"/>
            <w:vAlign w:val="center"/>
          </w:tcPr>
          <w:p w:rsidR="00856C7B" w:rsidRPr="00AD5289" w:rsidRDefault="00856C7B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приведению официального сайта Учреждения в информационно-телекоммуникационной сети </w:t>
            </w:r>
            <w:r>
              <w:rPr>
                <w:sz w:val="20"/>
                <w:szCs w:val="20"/>
              </w:rPr>
              <w:lastRenderedPageBreak/>
              <w:t>Интернет в соответствие с требованиями законодательства Российской Федерации о противодействии коррупции и локальных правовых актов, изданных в данной сфере</w:t>
            </w:r>
          </w:p>
        </w:tc>
        <w:tc>
          <w:tcPr>
            <w:tcW w:w="3184" w:type="dxa"/>
            <w:vAlign w:val="center"/>
          </w:tcPr>
          <w:p w:rsidR="00856C7B" w:rsidRDefault="008C530F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главного врача по правовым вопросам;</w:t>
            </w:r>
          </w:p>
          <w:p w:rsidR="008C530F" w:rsidRPr="00AD5289" w:rsidRDefault="008C530F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lastRenderedPageBreak/>
              <w:t>Должностн</w:t>
            </w:r>
            <w:r>
              <w:rPr>
                <w:sz w:val="20"/>
                <w:szCs w:val="20"/>
              </w:rPr>
              <w:t>ое</w:t>
            </w:r>
            <w:r w:rsidRPr="00AD5289">
              <w:rPr>
                <w:sz w:val="20"/>
                <w:szCs w:val="20"/>
              </w:rPr>
              <w:t xml:space="preserve"> лицо</w:t>
            </w:r>
            <w:r>
              <w:rPr>
                <w:sz w:val="20"/>
                <w:szCs w:val="20"/>
              </w:rPr>
              <w:t>, ответственное</w:t>
            </w:r>
            <w:r w:rsidRPr="00AD5289">
              <w:rPr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3184" w:type="dxa"/>
            <w:vAlign w:val="center"/>
          </w:tcPr>
          <w:p w:rsidR="00856C7B" w:rsidRDefault="008C530F" w:rsidP="008C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результатах проведенных мероприятий направлять </w:t>
            </w:r>
            <w:r>
              <w:rPr>
                <w:sz w:val="20"/>
                <w:szCs w:val="20"/>
              </w:rPr>
              <w:lastRenderedPageBreak/>
              <w:t>информацию в Департамент управления делами и кадров:</w:t>
            </w:r>
          </w:p>
          <w:p w:rsidR="008C530F" w:rsidRDefault="008C530F" w:rsidP="008C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2018 г.;</w:t>
            </w:r>
          </w:p>
          <w:p w:rsidR="008C530F" w:rsidRDefault="008C530F" w:rsidP="008C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 г.</w:t>
            </w:r>
          </w:p>
          <w:p w:rsidR="008C530F" w:rsidRPr="00AD5289" w:rsidRDefault="008C530F" w:rsidP="008C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2020 г.</w:t>
            </w:r>
          </w:p>
        </w:tc>
        <w:tc>
          <w:tcPr>
            <w:tcW w:w="3184" w:type="dxa"/>
            <w:vAlign w:val="center"/>
          </w:tcPr>
          <w:p w:rsidR="00856C7B" w:rsidRPr="00AD5289" w:rsidRDefault="00E8129C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Актуализировать подразделы официального сайта Учреждения </w:t>
            </w:r>
            <w:r>
              <w:rPr>
                <w:sz w:val="20"/>
                <w:szCs w:val="20"/>
              </w:rPr>
              <w:lastRenderedPageBreak/>
              <w:t xml:space="preserve">в информационно-телекоммуникационной сети Интернет, </w:t>
            </w:r>
            <w:proofErr w:type="gramStart"/>
            <w:r>
              <w:rPr>
                <w:sz w:val="20"/>
                <w:szCs w:val="20"/>
              </w:rPr>
              <w:t>посвященных</w:t>
            </w:r>
            <w:proofErr w:type="gramEnd"/>
            <w:r>
              <w:rPr>
                <w:sz w:val="20"/>
                <w:szCs w:val="20"/>
              </w:rPr>
              <w:t xml:space="preserve"> вопросам противодействия коррупции, в соответствие с требованиями законодательства Российской Федерации о противодействии коррупции</w:t>
            </w:r>
          </w:p>
        </w:tc>
      </w:tr>
      <w:tr w:rsidR="00856C7B" w:rsidRPr="00AD5289" w:rsidTr="00AD5289">
        <w:tc>
          <w:tcPr>
            <w:tcW w:w="675" w:type="dxa"/>
            <w:vAlign w:val="center"/>
          </w:tcPr>
          <w:p w:rsidR="00856C7B" w:rsidRPr="00AD5289" w:rsidRDefault="00373B67" w:rsidP="00373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812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93" w:type="dxa"/>
            <w:vAlign w:val="center"/>
          </w:tcPr>
          <w:p w:rsidR="00856C7B" w:rsidRPr="00AD5289" w:rsidRDefault="00165083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взаимодействие со средствами массовой информации в целях информирования общественности о результатах работы по профилактике коррупционных и иных правонарушений, оказание им содействия в освещении мер по противодействию коррупции, принимаемых Учреждением, придание фактам коррупции гласности</w:t>
            </w:r>
          </w:p>
        </w:tc>
        <w:tc>
          <w:tcPr>
            <w:tcW w:w="3184" w:type="dxa"/>
            <w:vAlign w:val="center"/>
          </w:tcPr>
          <w:p w:rsidR="00856C7B" w:rsidRDefault="00165083" w:rsidP="00AD5289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t>Должностн</w:t>
            </w:r>
            <w:r>
              <w:rPr>
                <w:sz w:val="20"/>
                <w:szCs w:val="20"/>
              </w:rPr>
              <w:t>ое</w:t>
            </w:r>
            <w:r w:rsidRPr="00AD5289">
              <w:rPr>
                <w:sz w:val="20"/>
                <w:szCs w:val="20"/>
              </w:rPr>
              <w:t xml:space="preserve"> лицо</w:t>
            </w:r>
            <w:r>
              <w:rPr>
                <w:sz w:val="20"/>
                <w:szCs w:val="20"/>
              </w:rPr>
              <w:t>, ответственное</w:t>
            </w:r>
            <w:r w:rsidRPr="00AD5289">
              <w:rPr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 w:rsidR="009E35DF">
              <w:rPr>
                <w:sz w:val="20"/>
                <w:szCs w:val="20"/>
              </w:rPr>
              <w:t>;</w:t>
            </w:r>
          </w:p>
          <w:p w:rsidR="00165083" w:rsidRPr="00AD5289" w:rsidRDefault="00B933D6" w:rsidP="009E35DF">
            <w:pPr>
              <w:jc w:val="center"/>
              <w:rPr>
                <w:sz w:val="20"/>
                <w:szCs w:val="20"/>
              </w:rPr>
            </w:pPr>
            <w:r w:rsidRPr="00B933D6">
              <w:rPr>
                <w:sz w:val="20"/>
                <w:szCs w:val="20"/>
              </w:rPr>
              <w:t>Специалист по маркетингу</w:t>
            </w:r>
          </w:p>
        </w:tc>
        <w:tc>
          <w:tcPr>
            <w:tcW w:w="3184" w:type="dxa"/>
            <w:vAlign w:val="center"/>
          </w:tcPr>
          <w:p w:rsidR="00165083" w:rsidRDefault="00165083" w:rsidP="0016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проведенных мероприятий направлять информацию в Департамент управления делами и кадров:</w:t>
            </w:r>
          </w:p>
          <w:p w:rsidR="00165083" w:rsidRDefault="00165083" w:rsidP="0016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декабря 2018 г.;</w:t>
            </w:r>
          </w:p>
          <w:p w:rsidR="00165083" w:rsidRDefault="00165083" w:rsidP="0016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декабря 2019 г.</w:t>
            </w:r>
          </w:p>
          <w:p w:rsidR="00856C7B" w:rsidRPr="00AD5289" w:rsidRDefault="00165083" w:rsidP="0016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декабря 2020 г.</w:t>
            </w:r>
          </w:p>
        </w:tc>
        <w:tc>
          <w:tcPr>
            <w:tcW w:w="3184" w:type="dxa"/>
            <w:vAlign w:val="center"/>
          </w:tcPr>
          <w:p w:rsidR="00856C7B" w:rsidRPr="00AD5289" w:rsidRDefault="00165083" w:rsidP="00AD5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публичность и открытость детальности Учреждения в сфере противодействия коррупции</w:t>
            </w:r>
          </w:p>
        </w:tc>
      </w:tr>
      <w:tr w:rsidR="00856C7B" w:rsidRPr="00AD5289" w:rsidTr="00AD5289">
        <w:tc>
          <w:tcPr>
            <w:tcW w:w="675" w:type="dxa"/>
            <w:vAlign w:val="center"/>
          </w:tcPr>
          <w:p w:rsidR="00856C7B" w:rsidRPr="00AD5289" w:rsidRDefault="00373B67" w:rsidP="00373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35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93" w:type="dxa"/>
            <w:vAlign w:val="center"/>
          </w:tcPr>
          <w:p w:rsidR="00856C7B" w:rsidRPr="00AD5289" w:rsidRDefault="009E35DF" w:rsidP="00F30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публикаций в средства</w:t>
            </w:r>
            <w:r w:rsidR="00F30944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массовой информации о фактах проявления информации в Учреждении</w:t>
            </w:r>
          </w:p>
        </w:tc>
        <w:tc>
          <w:tcPr>
            <w:tcW w:w="3184" w:type="dxa"/>
            <w:vAlign w:val="center"/>
          </w:tcPr>
          <w:p w:rsidR="009E35DF" w:rsidRDefault="009E35DF" w:rsidP="009E35DF">
            <w:pPr>
              <w:jc w:val="center"/>
              <w:rPr>
                <w:sz w:val="20"/>
                <w:szCs w:val="20"/>
              </w:rPr>
            </w:pPr>
            <w:r w:rsidRPr="00AD5289">
              <w:rPr>
                <w:sz w:val="20"/>
                <w:szCs w:val="20"/>
              </w:rPr>
              <w:t>Должностн</w:t>
            </w:r>
            <w:r>
              <w:rPr>
                <w:sz w:val="20"/>
                <w:szCs w:val="20"/>
              </w:rPr>
              <w:t>ое</w:t>
            </w:r>
            <w:r w:rsidRPr="00AD5289">
              <w:rPr>
                <w:sz w:val="20"/>
                <w:szCs w:val="20"/>
              </w:rPr>
              <w:t xml:space="preserve"> лицо</w:t>
            </w:r>
            <w:r>
              <w:rPr>
                <w:sz w:val="20"/>
                <w:szCs w:val="20"/>
              </w:rPr>
              <w:t>, ответственное</w:t>
            </w:r>
            <w:r w:rsidRPr="00AD5289">
              <w:rPr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sz w:val="20"/>
                <w:szCs w:val="20"/>
              </w:rPr>
              <w:t>;</w:t>
            </w:r>
          </w:p>
          <w:p w:rsidR="00856C7B" w:rsidRPr="00AD5289" w:rsidRDefault="00B933D6" w:rsidP="009E35DF">
            <w:pPr>
              <w:jc w:val="center"/>
              <w:rPr>
                <w:sz w:val="20"/>
                <w:szCs w:val="20"/>
              </w:rPr>
            </w:pPr>
            <w:r w:rsidRPr="00B933D6">
              <w:rPr>
                <w:sz w:val="20"/>
                <w:szCs w:val="20"/>
              </w:rPr>
              <w:t>Специалист по маркетингу</w:t>
            </w:r>
          </w:p>
        </w:tc>
        <w:tc>
          <w:tcPr>
            <w:tcW w:w="3184" w:type="dxa"/>
            <w:vAlign w:val="center"/>
          </w:tcPr>
          <w:p w:rsidR="009E35DF" w:rsidRDefault="009E35DF" w:rsidP="009E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проведенных мероприятий направлять информацию в Департамент управления делами и кадров:</w:t>
            </w:r>
          </w:p>
          <w:p w:rsidR="009E35DF" w:rsidRDefault="009E35DF" w:rsidP="009E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декабря 2018 г.;</w:t>
            </w:r>
          </w:p>
          <w:p w:rsidR="009E35DF" w:rsidRDefault="009E35DF" w:rsidP="009E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декабря 2019 г.</w:t>
            </w:r>
          </w:p>
          <w:p w:rsidR="00856C7B" w:rsidRPr="00AD5289" w:rsidRDefault="009E35DF" w:rsidP="009E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декабря 2020 г.</w:t>
            </w:r>
          </w:p>
        </w:tc>
        <w:tc>
          <w:tcPr>
            <w:tcW w:w="3184" w:type="dxa"/>
            <w:vAlign w:val="center"/>
          </w:tcPr>
          <w:p w:rsidR="00856C7B" w:rsidRPr="00AD5289" w:rsidRDefault="00847B60" w:rsidP="00847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сбор информации о фактах проявления коррупции в Учреждении и проверку по фактам коррупционных проявлений, принятие необходимых мер по их устранению.</w:t>
            </w:r>
          </w:p>
        </w:tc>
      </w:tr>
    </w:tbl>
    <w:p w:rsidR="007C67FF" w:rsidRDefault="007C67FF"/>
    <w:sectPr w:rsidR="007C67FF" w:rsidSect="00AD52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89"/>
    <w:rsid w:val="00035CA0"/>
    <w:rsid w:val="00165083"/>
    <w:rsid w:val="00297A79"/>
    <w:rsid w:val="00373B67"/>
    <w:rsid w:val="0051674B"/>
    <w:rsid w:val="005649A2"/>
    <w:rsid w:val="005F32FC"/>
    <w:rsid w:val="00656DB1"/>
    <w:rsid w:val="007C67FF"/>
    <w:rsid w:val="00842C6C"/>
    <w:rsid w:val="00847B60"/>
    <w:rsid w:val="00856C7B"/>
    <w:rsid w:val="008C530F"/>
    <w:rsid w:val="0099604A"/>
    <w:rsid w:val="009E35DF"/>
    <w:rsid w:val="00A4254F"/>
    <w:rsid w:val="00AD5289"/>
    <w:rsid w:val="00B933D6"/>
    <w:rsid w:val="00DB7B96"/>
    <w:rsid w:val="00E8129C"/>
    <w:rsid w:val="00F043A6"/>
    <w:rsid w:val="00F30944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AD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AD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2022-06-16T04:17:00Z</dcterms:created>
  <dcterms:modified xsi:type="dcterms:W3CDTF">2022-06-16T04:17:00Z</dcterms:modified>
</cp:coreProperties>
</file>